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98" w:rsidRDefault="002D2BB5" w:rsidP="00D22568">
      <w:pPr>
        <w:jc w:val="center"/>
        <w:rPr>
          <w:sz w:val="32"/>
          <w:szCs w:val="32"/>
          <w:lang w:val="en-US"/>
        </w:rPr>
      </w:pPr>
      <w:r w:rsidRPr="00203804">
        <w:rPr>
          <w:sz w:val="32"/>
          <w:szCs w:val="32"/>
          <w:lang w:val="en-US"/>
        </w:rPr>
        <w:t>To</w:t>
      </w:r>
      <w:r w:rsidRPr="00203804">
        <w:rPr>
          <w:sz w:val="32"/>
          <w:szCs w:val="32"/>
        </w:rPr>
        <w:t xml:space="preserve"> 6o</w:t>
      </w:r>
      <w:r w:rsidR="00CC5598" w:rsidRPr="00203804">
        <w:rPr>
          <w:sz w:val="32"/>
          <w:szCs w:val="32"/>
        </w:rPr>
        <w:t xml:space="preserve"> Γυμνάσιο </w:t>
      </w:r>
      <w:r w:rsidRPr="00203804">
        <w:rPr>
          <w:sz w:val="32"/>
          <w:szCs w:val="32"/>
        </w:rPr>
        <w:t>σε πρόγραμμα</w:t>
      </w:r>
      <w:r w:rsidR="00CC5598" w:rsidRPr="00203804">
        <w:rPr>
          <w:sz w:val="32"/>
          <w:szCs w:val="32"/>
        </w:rPr>
        <w:t xml:space="preserve"> ERASMUS KA1</w:t>
      </w:r>
      <w:r w:rsidR="00834BC1" w:rsidRPr="00834BC1">
        <w:rPr>
          <w:sz w:val="32"/>
          <w:szCs w:val="32"/>
        </w:rPr>
        <w:t xml:space="preserve"> </w:t>
      </w:r>
    </w:p>
    <w:p w:rsidR="00834BC1" w:rsidRPr="00834BC1" w:rsidRDefault="00834BC1" w:rsidP="00D22568">
      <w:pPr>
        <w:jc w:val="center"/>
        <w:rPr>
          <w:sz w:val="28"/>
          <w:szCs w:val="28"/>
          <w:u w:val="single"/>
          <w:lang w:val="en-US"/>
        </w:rPr>
      </w:pPr>
    </w:p>
    <w:p w:rsidR="00101C6D" w:rsidRDefault="00D22568" w:rsidP="00D225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Το </w:t>
      </w:r>
      <w:r w:rsidRPr="00423A50">
        <w:rPr>
          <w:rFonts w:cstheme="minorHAnsi"/>
          <w:b/>
          <w:sz w:val="24"/>
          <w:szCs w:val="24"/>
        </w:rPr>
        <w:t>6</w:t>
      </w:r>
      <w:r w:rsidRPr="00423A50">
        <w:rPr>
          <w:rFonts w:cstheme="minorHAnsi"/>
          <w:b/>
          <w:sz w:val="24"/>
          <w:szCs w:val="24"/>
          <w:vertAlign w:val="superscript"/>
        </w:rPr>
        <w:t>ο</w:t>
      </w:r>
      <w:r w:rsidRPr="00423A50">
        <w:rPr>
          <w:rFonts w:cstheme="minorHAnsi"/>
          <w:b/>
          <w:sz w:val="24"/>
          <w:szCs w:val="24"/>
        </w:rPr>
        <w:t xml:space="preserve"> Γυμνάσιο Λάρισας</w:t>
      </w:r>
      <w:r>
        <w:rPr>
          <w:rFonts w:cstheme="minorHAnsi"/>
          <w:sz w:val="24"/>
          <w:szCs w:val="24"/>
        </w:rPr>
        <w:t xml:space="preserve"> με τη συμμετοχή του σε ακόμη ένα πρόγραμμα </w:t>
      </w:r>
      <w:r>
        <w:rPr>
          <w:rFonts w:cstheme="minorHAnsi"/>
          <w:sz w:val="24"/>
          <w:szCs w:val="24"/>
          <w:lang w:val="en-US"/>
        </w:rPr>
        <w:t>ERASMUS</w:t>
      </w:r>
      <w:r w:rsidR="00CC5598">
        <w:rPr>
          <w:rFonts w:cstheme="minorHAnsi"/>
          <w:sz w:val="24"/>
          <w:szCs w:val="24"/>
        </w:rPr>
        <w:t xml:space="preserve"> </w:t>
      </w:r>
      <w:r w:rsidR="00834BC1">
        <w:rPr>
          <w:rFonts w:cstheme="minorHAnsi"/>
          <w:sz w:val="24"/>
          <w:szCs w:val="24"/>
          <w:lang w:val="en-US"/>
        </w:rPr>
        <w:t>KA</w:t>
      </w:r>
      <w:r w:rsidR="00834BC1" w:rsidRPr="00834BC1">
        <w:rPr>
          <w:rFonts w:cstheme="minorHAnsi"/>
          <w:sz w:val="24"/>
          <w:szCs w:val="24"/>
        </w:rPr>
        <w:t>1 (2018-1-</w:t>
      </w:r>
      <w:r w:rsidR="00834BC1">
        <w:rPr>
          <w:rFonts w:cstheme="minorHAnsi"/>
          <w:sz w:val="24"/>
          <w:szCs w:val="24"/>
          <w:lang w:val="en-US"/>
        </w:rPr>
        <w:t>EL</w:t>
      </w:r>
      <w:r w:rsidR="00834BC1" w:rsidRPr="00834BC1">
        <w:rPr>
          <w:rFonts w:cstheme="minorHAnsi"/>
          <w:sz w:val="24"/>
          <w:szCs w:val="24"/>
        </w:rPr>
        <w:t>01-</w:t>
      </w:r>
      <w:r w:rsidR="00834BC1">
        <w:rPr>
          <w:rFonts w:cstheme="minorHAnsi"/>
          <w:sz w:val="24"/>
          <w:szCs w:val="24"/>
          <w:lang w:val="en-US"/>
        </w:rPr>
        <w:t>KA</w:t>
      </w:r>
      <w:r w:rsidR="00834BC1" w:rsidRPr="00834BC1">
        <w:rPr>
          <w:rFonts w:cstheme="minorHAnsi"/>
          <w:sz w:val="24"/>
          <w:szCs w:val="24"/>
        </w:rPr>
        <w:t xml:space="preserve">01-047033) </w:t>
      </w:r>
      <w:r w:rsidR="00834BC1">
        <w:rPr>
          <w:rFonts w:cstheme="minorHAnsi"/>
          <w:sz w:val="24"/>
          <w:szCs w:val="24"/>
        </w:rPr>
        <w:t>με τίτλο «</w:t>
      </w:r>
      <w:r w:rsidR="00834BC1" w:rsidRPr="00834BC1">
        <w:rPr>
          <w:rFonts w:cstheme="minorHAnsi"/>
          <w:b/>
          <w:sz w:val="24"/>
          <w:szCs w:val="24"/>
        </w:rPr>
        <w:t>Το σχολείο είναι για όλους</w:t>
      </w:r>
      <w:r w:rsidR="00834BC1">
        <w:rPr>
          <w:rFonts w:cstheme="minorHAnsi"/>
          <w:sz w:val="24"/>
          <w:szCs w:val="24"/>
        </w:rPr>
        <w:t>»</w:t>
      </w:r>
      <w:r w:rsidRPr="00D2256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αυτή τη φορά απευθυνόμενο μόνο σε καθηγητές/</w:t>
      </w:r>
      <w:proofErr w:type="spellStart"/>
      <w:r>
        <w:rPr>
          <w:rFonts w:cstheme="minorHAnsi"/>
          <w:sz w:val="24"/>
          <w:szCs w:val="24"/>
        </w:rPr>
        <w:t>τριες</w:t>
      </w:r>
      <w:proofErr w:type="spellEnd"/>
      <w:r>
        <w:rPr>
          <w:rFonts w:cstheme="minorHAnsi"/>
          <w:sz w:val="24"/>
          <w:szCs w:val="24"/>
        </w:rPr>
        <w:t xml:space="preserve"> του σχολείου μας, αντιπροσωπεύθηκε</w:t>
      </w:r>
      <w:r w:rsidR="00101C6D">
        <w:rPr>
          <w:rFonts w:cstheme="minorHAnsi"/>
          <w:sz w:val="24"/>
          <w:szCs w:val="24"/>
        </w:rPr>
        <w:t xml:space="preserve"> στο σεμινάριο</w:t>
      </w:r>
      <w:r w:rsidR="00CC5598">
        <w:rPr>
          <w:rFonts w:cstheme="minorHAnsi"/>
          <w:sz w:val="24"/>
          <w:szCs w:val="24"/>
        </w:rPr>
        <w:t xml:space="preserve"> </w:t>
      </w:r>
      <w:r w:rsidR="00CC5598" w:rsidRPr="00CC5598">
        <w:rPr>
          <w:rFonts w:cstheme="minorHAnsi"/>
          <w:b/>
          <w:sz w:val="24"/>
          <w:szCs w:val="24"/>
        </w:rPr>
        <w:t>“</w:t>
      </w:r>
      <w:proofErr w:type="spellStart"/>
      <w:r w:rsidR="00CC5598" w:rsidRPr="00CC5598">
        <w:rPr>
          <w:rFonts w:cstheme="minorHAnsi"/>
          <w:b/>
          <w:sz w:val="24"/>
          <w:szCs w:val="24"/>
        </w:rPr>
        <w:t>Encouraging</w:t>
      </w:r>
      <w:proofErr w:type="spellEnd"/>
      <w:r w:rsidR="00CC5598" w:rsidRPr="00CC5598">
        <w:rPr>
          <w:rFonts w:cstheme="minorHAnsi"/>
          <w:b/>
          <w:sz w:val="24"/>
          <w:szCs w:val="24"/>
        </w:rPr>
        <w:t xml:space="preserve"> </w:t>
      </w:r>
      <w:proofErr w:type="spellStart"/>
      <w:r w:rsidR="00CC5598" w:rsidRPr="00CC5598">
        <w:rPr>
          <w:rFonts w:cstheme="minorHAnsi"/>
          <w:b/>
          <w:sz w:val="24"/>
          <w:szCs w:val="24"/>
        </w:rPr>
        <w:t>creative</w:t>
      </w:r>
      <w:proofErr w:type="spellEnd"/>
      <w:r w:rsidR="00CC5598" w:rsidRPr="00CC5598">
        <w:rPr>
          <w:rFonts w:cstheme="minorHAnsi"/>
          <w:b/>
          <w:sz w:val="24"/>
          <w:szCs w:val="24"/>
        </w:rPr>
        <w:t xml:space="preserve"> </w:t>
      </w:r>
      <w:proofErr w:type="spellStart"/>
      <w:r w:rsidR="00CC5598" w:rsidRPr="00CC5598">
        <w:rPr>
          <w:rFonts w:cstheme="minorHAnsi"/>
          <w:b/>
          <w:sz w:val="24"/>
          <w:szCs w:val="24"/>
        </w:rPr>
        <w:t>thinking</w:t>
      </w:r>
      <w:proofErr w:type="spellEnd"/>
      <w:r w:rsidR="00CC5598" w:rsidRPr="00CC5598">
        <w:rPr>
          <w:rFonts w:cstheme="minorHAnsi"/>
          <w:b/>
          <w:sz w:val="24"/>
          <w:szCs w:val="24"/>
        </w:rPr>
        <w:t>”</w:t>
      </w:r>
      <w:r w:rsidR="00101C6D">
        <w:rPr>
          <w:rFonts w:cstheme="minorHAnsi"/>
          <w:sz w:val="24"/>
          <w:szCs w:val="24"/>
        </w:rPr>
        <w:t xml:space="preserve"> που πραγματοποιήθηκε </w:t>
      </w:r>
      <w:r w:rsidR="00423A50">
        <w:rPr>
          <w:rFonts w:cstheme="minorHAnsi"/>
          <w:sz w:val="24"/>
          <w:szCs w:val="24"/>
        </w:rPr>
        <w:t>από τ</w:t>
      </w:r>
      <w:bookmarkStart w:id="0" w:name="_GoBack"/>
      <w:bookmarkEnd w:id="0"/>
      <w:r w:rsidR="00423A50">
        <w:rPr>
          <w:rFonts w:cstheme="minorHAnsi"/>
          <w:sz w:val="24"/>
          <w:szCs w:val="24"/>
        </w:rPr>
        <w:t xml:space="preserve">ον Οργανισμό </w:t>
      </w:r>
      <w:r w:rsidR="00423A50" w:rsidRPr="00423A50">
        <w:rPr>
          <w:rFonts w:cstheme="minorHAnsi"/>
          <w:b/>
          <w:sz w:val="24"/>
          <w:szCs w:val="24"/>
          <w:lang w:val="en-US"/>
        </w:rPr>
        <w:t>ITC</w:t>
      </w:r>
      <w:r w:rsidR="00423A50" w:rsidRPr="00423A50">
        <w:rPr>
          <w:rFonts w:cstheme="minorHAnsi"/>
          <w:b/>
          <w:sz w:val="24"/>
          <w:szCs w:val="24"/>
        </w:rPr>
        <w:t xml:space="preserve"> </w:t>
      </w:r>
      <w:r w:rsidR="00423A50" w:rsidRPr="00423A50">
        <w:rPr>
          <w:rFonts w:cstheme="minorHAnsi"/>
          <w:b/>
          <w:sz w:val="24"/>
          <w:szCs w:val="24"/>
          <w:lang w:val="en-US"/>
        </w:rPr>
        <w:t>international</w:t>
      </w:r>
      <w:r w:rsidR="00423A50" w:rsidRPr="00423A50">
        <w:rPr>
          <w:rFonts w:cstheme="minorHAnsi"/>
          <w:sz w:val="24"/>
          <w:szCs w:val="24"/>
        </w:rPr>
        <w:t xml:space="preserve"> </w:t>
      </w:r>
      <w:r w:rsidR="00101C6D">
        <w:rPr>
          <w:rFonts w:cstheme="minorHAnsi"/>
          <w:sz w:val="24"/>
          <w:szCs w:val="24"/>
        </w:rPr>
        <w:t xml:space="preserve">στην </w:t>
      </w:r>
      <w:r w:rsidR="00101C6D" w:rsidRPr="00423A50">
        <w:rPr>
          <w:rFonts w:cstheme="minorHAnsi"/>
          <w:b/>
          <w:sz w:val="24"/>
          <w:szCs w:val="24"/>
        </w:rPr>
        <w:t>Πράγα της Τσεχίας</w:t>
      </w:r>
      <w:r w:rsidR="00101C6D">
        <w:rPr>
          <w:rFonts w:cstheme="minorHAnsi"/>
          <w:sz w:val="24"/>
          <w:szCs w:val="24"/>
        </w:rPr>
        <w:t xml:space="preserve"> από</w:t>
      </w:r>
      <w:r w:rsidR="00085CD5" w:rsidRPr="00085CD5">
        <w:rPr>
          <w:rFonts w:cstheme="minorHAnsi"/>
          <w:sz w:val="24"/>
          <w:szCs w:val="24"/>
        </w:rPr>
        <w:t xml:space="preserve"> </w:t>
      </w:r>
      <w:r w:rsidR="00085CD5">
        <w:rPr>
          <w:rFonts w:cstheme="minorHAnsi"/>
          <w:sz w:val="24"/>
          <w:szCs w:val="24"/>
        </w:rPr>
        <w:t>την</w:t>
      </w:r>
      <w:r w:rsidR="00101C6D">
        <w:rPr>
          <w:rFonts w:cstheme="minorHAnsi"/>
          <w:sz w:val="24"/>
          <w:szCs w:val="24"/>
        </w:rPr>
        <w:t xml:space="preserve"> </w:t>
      </w:r>
      <w:r w:rsidR="00101C6D" w:rsidRPr="00423A50">
        <w:rPr>
          <w:rFonts w:cstheme="minorHAnsi"/>
          <w:b/>
          <w:sz w:val="24"/>
          <w:szCs w:val="24"/>
        </w:rPr>
        <w:t>6-5-2019</w:t>
      </w:r>
      <w:r w:rsidR="00101C6D">
        <w:rPr>
          <w:rFonts w:cstheme="minorHAnsi"/>
          <w:sz w:val="24"/>
          <w:szCs w:val="24"/>
        </w:rPr>
        <w:t xml:space="preserve"> έως</w:t>
      </w:r>
      <w:r w:rsidR="00085CD5">
        <w:rPr>
          <w:rFonts w:cstheme="minorHAnsi"/>
          <w:sz w:val="24"/>
          <w:szCs w:val="24"/>
        </w:rPr>
        <w:t xml:space="preserve"> την</w:t>
      </w:r>
      <w:r w:rsidR="00101C6D">
        <w:rPr>
          <w:rFonts w:cstheme="minorHAnsi"/>
          <w:sz w:val="24"/>
          <w:szCs w:val="24"/>
        </w:rPr>
        <w:t xml:space="preserve"> </w:t>
      </w:r>
      <w:r w:rsidR="00101C6D" w:rsidRPr="00423A50">
        <w:rPr>
          <w:rFonts w:cstheme="minorHAnsi"/>
          <w:b/>
          <w:sz w:val="24"/>
          <w:szCs w:val="24"/>
        </w:rPr>
        <w:t>10-6-2019</w:t>
      </w:r>
      <w:r w:rsidR="00101C6D">
        <w:rPr>
          <w:rFonts w:cstheme="minorHAnsi"/>
          <w:sz w:val="24"/>
          <w:szCs w:val="24"/>
        </w:rPr>
        <w:t xml:space="preserve">, από τις καθηγήτριες: α) </w:t>
      </w:r>
      <w:r w:rsidR="00101C6D" w:rsidRPr="00423A50">
        <w:rPr>
          <w:rFonts w:cstheme="minorHAnsi"/>
          <w:b/>
          <w:sz w:val="24"/>
          <w:szCs w:val="24"/>
        </w:rPr>
        <w:t xml:space="preserve">Αναστασία </w:t>
      </w:r>
      <w:proofErr w:type="spellStart"/>
      <w:r w:rsidR="00101C6D" w:rsidRPr="00085CD5">
        <w:rPr>
          <w:rFonts w:cstheme="minorHAnsi"/>
          <w:b/>
          <w:sz w:val="24"/>
          <w:szCs w:val="24"/>
        </w:rPr>
        <w:t>Γιαλαμά</w:t>
      </w:r>
      <w:proofErr w:type="spellEnd"/>
      <w:r w:rsidR="00101C6D" w:rsidRPr="00085CD5">
        <w:rPr>
          <w:rFonts w:cstheme="minorHAnsi"/>
          <w:b/>
          <w:sz w:val="24"/>
          <w:szCs w:val="24"/>
        </w:rPr>
        <w:t xml:space="preserve"> ΠΕ08 Εικαστικών</w:t>
      </w:r>
      <w:r w:rsidR="00101C6D">
        <w:rPr>
          <w:rFonts w:cstheme="minorHAnsi"/>
          <w:sz w:val="24"/>
          <w:szCs w:val="24"/>
        </w:rPr>
        <w:t xml:space="preserve"> και β) </w:t>
      </w:r>
      <w:r w:rsidR="00101C6D" w:rsidRPr="00085CD5">
        <w:rPr>
          <w:rFonts w:cstheme="minorHAnsi"/>
          <w:b/>
          <w:sz w:val="24"/>
          <w:szCs w:val="24"/>
        </w:rPr>
        <w:t xml:space="preserve">Βασιλική </w:t>
      </w:r>
      <w:proofErr w:type="spellStart"/>
      <w:r w:rsidR="00101C6D" w:rsidRPr="00085CD5">
        <w:rPr>
          <w:rFonts w:cstheme="minorHAnsi"/>
          <w:b/>
          <w:sz w:val="24"/>
          <w:szCs w:val="24"/>
        </w:rPr>
        <w:t>Μπουμπουράκα</w:t>
      </w:r>
      <w:proofErr w:type="spellEnd"/>
      <w:r w:rsidR="00101C6D" w:rsidRPr="00085CD5">
        <w:rPr>
          <w:rFonts w:cstheme="minorHAnsi"/>
          <w:b/>
          <w:sz w:val="24"/>
          <w:szCs w:val="24"/>
        </w:rPr>
        <w:t xml:space="preserve"> ΠΕ06 Αγγλικής γλώσσας</w:t>
      </w:r>
      <w:r w:rsidR="00101C6D">
        <w:rPr>
          <w:rFonts w:cstheme="minorHAnsi"/>
          <w:sz w:val="24"/>
          <w:szCs w:val="24"/>
        </w:rPr>
        <w:t>.</w:t>
      </w:r>
    </w:p>
    <w:p w:rsidR="004E5006" w:rsidRDefault="00101C6D" w:rsidP="00D225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Το πενθήμερο αυτό σεμινάριο, μολονότι ήταν σύντομο, ωστόσο ήταν σωστά δομημένο και παρείχε πραγματικό καταιγισμό πληροφοριών. Οι εναλλακτικοί τρόποι διδασκαλίας και προσέγγισης ιδιαίτερα των ‘δύσκολων’ μαθητών</w:t>
      </w:r>
      <w:r w:rsidR="004E5006">
        <w:rPr>
          <w:rFonts w:cstheme="minorHAnsi"/>
          <w:sz w:val="24"/>
          <w:szCs w:val="24"/>
        </w:rPr>
        <w:t xml:space="preserve"> συνοδευόμενοι από έξυπνες βιωματικές δράσεις συνδεδεμένες με τους εκάστοτε μαθησιακούς στόχους προσέφεραν πολύτιμη, διαφορετική, διδακτική οπτική.</w:t>
      </w:r>
    </w:p>
    <w:p w:rsidR="000B49A7" w:rsidRDefault="004E5006" w:rsidP="00D225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Ως εξαιρετική ανατροφοδότηση για όλους και όλες τους συμμετέχοντες/σες μπορεί να θεωρηθεί το γεγονός ότι ολόκληρη η εβδομάδα, τόσο οι ώρες των μαθημάτων και των δράσεων όσο και </w:t>
      </w:r>
      <w:r w:rsidR="000B49A7">
        <w:rPr>
          <w:rFonts w:cstheme="minorHAnsi"/>
          <w:sz w:val="24"/>
          <w:szCs w:val="24"/>
        </w:rPr>
        <w:t>λίγες τυχόν διαθέσιμες</w:t>
      </w:r>
      <w:r w:rsidR="00085CD5">
        <w:rPr>
          <w:rFonts w:cstheme="minorHAnsi"/>
          <w:sz w:val="24"/>
          <w:szCs w:val="24"/>
        </w:rPr>
        <w:t xml:space="preserve"> ελεύθερες</w:t>
      </w:r>
      <w:r>
        <w:rPr>
          <w:rFonts w:cstheme="minorHAnsi"/>
          <w:sz w:val="24"/>
          <w:szCs w:val="24"/>
        </w:rPr>
        <w:t xml:space="preserve"> ώρες της κάθε ημέρας, </w:t>
      </w:r>
      <w:r w:rsidR="000B49A7">
        <w:rPr>
          <w:rFonts w:cstheme="minorHAnsi"/>
          <w:sz w:val="24"/>
          <w:szCs w:val="24"/>
        </w:rPr>
        <w:t>αναλώνονταν σε</w:t>
      </w:r>
      <w:r w:rsidR="00085CD5">
        <w:rPr>
          <w:rFonts w:cstheme="minorHAnsi"/>
          <w:sz w:val="24"/>
          <w:szCs w:val="24"/>
        </w:rPr>
        <w:t xml:space="preserve"> γόνιμες</w:t>
      </w:r>
      <w:r w:rsidR="000B49A7">
        <w:rPr>
          <w:rFonts w:cstheme="minorHAnsi"/>
          <w:sz w:val="24"/>
          <w:szCs w:val="24"/>
        </w:rPr>
        <w:t xml:space="preserve"> συζητήσεις σχετικές με εκπαιδευτικά θέματα, ανάμεσα σε </w:t>
      </w:r>
      <w:r w:rsidR="000B49A7" w:rsidRPr="00085CD5">
        <w:rPr>
          <w:rFonts w:cstheme="minorHAnsi"/>
          <w:b/>
          <w:sz w:val="24"/>
          <w:szCs w:val="24"/>
        </w:rPr>
        <w:t>Ευρωπαίους συναδέλφους διαφορετικών χωρών</w:t>
      </w:r>
      <w:r w:rsidR="000B49A7">
        <w:rPr>
          <w:rFonts w:cstheme="minorHAnsi"/>
          <w:sz w:val="24"/>
          <w:szCs w:val="24"/>
        </w:rPr>
        <w:t>.</w:t>
      </w:r>
    </w:p>
    <w:p w:rsidR="000B49A7" w:rsidRDefault="000B49A7" w:rsidP="00D22568">
      <w:pPr>
        <w:jc w:val="both"/>
        <w:rPr>
          <w:rFonts w:cstheme="minorHAnsi"/>
          <w:sz w:val="24"/>
          <w:szCs w:val="24"/>
        </w:rPr>
      </w:pPr>
    </w:p>
    <w:p w:rsidR="00D22568" w:rsidRDefault="000B49A7" w:rsidP="00D225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137785" cy="1765004"/>
            <wp:effectExtent l="19050" t="0" r="5465" b="0"/>
            <wp:docPr id="1" name="0 - Εικόνα" descr="20190506_10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6_1018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0266" cy="17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5006">
        <w:rPr>
          <w:rFonts w:cstheme="minorHAnsi"/>
          <w:sz w:val="24"/>
          <w:szCs w:val="24"/>
        </w:rPr>
        <w:t xml:space="preserve"> </w:t>
      </w:r>
      <w:r w:rsidR="00D225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118884" cy="1754372"/>
            <wp:effectExtent l="19050" t="0" r="5316" b="0"/>
            <wp:docPr id="2" name="1 - Εικόνα" descr="20190506_14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06_1456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692" cy="175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9A7" w:rsidRPr="00423A50" w:rsidRDefault="00423A50" w:rsidP="00423A50">
      <w:pPr>
        <w:pStyle w:val="a4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Εργασία στην αίθουσα διδασκαλίας.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3. Ομαδική περιήγηση στην πόλη.</w:t>
      </w:r>
    </w:p>
    <w:p w:rsidR="000B49A7" w:rsidRDefault="000B49A7" w:rsidP="00D22568">
      <w:pPr>
        <w:jc w:val="both"/>
        <w:rPr>
          <w:rFonts w:cstheme="minorHAnsi"/>
          <w:sz w:val="24"/>
          <w:szCs w:val="24"/>
        </w:rPr>
      </w:pPr>
    </w:p>
    <w:p w:rsidR="000B49A7" w:rsidRDefault="000B49A7" w:rsidP="00D225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3062177" cy="2296633"/>
            <wp:effectExtent l="19050" t="0" r="4873" b="8417"/>
            <wp:docPr id="3" name="2 - Εικόνα" descr="IMG_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9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714" cy="230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A50">
        <w:rPr>
          <w:rFonts w:cstheme="minorHAnsi"/>
          <w:noProof/>
          <w:sz w:val="24"/>
          <w:szCs w:val="24"/>
        </w:rPr>
        <w:drawing>
          <wp:inline distT="0" distB="0" distL="0" distR="0">
            <wp:extent cx="3065346" cy="2299010"/>
            <wp:effectExtent l="19050" t="0" r="1704" b="6040"/>
            <wp:docPr id="4" name="3 - Εικόνα" descr="IMG_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814" cy="230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A50" w:rsidRPr="00423A50" w:rsidRDefault="00423A50" w:rsidP="00423A50">
      <w:pPr>
        <w:pStyle w:val="a4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‘Πτυχίο’ για την Αναστασία Γιαλαμά.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4. ‘Πτυχίο’ για την Βασιλική Μπουμπουράκα.</w:t>
      </w:r>
    </w:p>
    <w:sectPr w:rsidR="00423A50" w:rsidRPr="00423A50" w:rsidSect="000B49A7">
      <w:pgSz w:w="11906" w:h="16838"/>
      <w:pgMar w:top="851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AF5"/>
    <w:multiLevelType w:val="hybridMultilevel"/>
    <w:tmpl w:val="5F5E13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68"/>
    <w:rsid w:val="00085CD5"/>
    <w:rsid w:val="000B49A7"/>
    <w:rsid w:val="00101C6D"/>
    <w:rsid w:val="002D2BB5"/>
    <w:rsid w:val="00423A50"/>
    <w:rsid w:val="0049770D"/>
    <w:rsid w:val="004E5006"/>
    <w:rsid w:val="00834BC1"/>
    <w:rsid w:val="00CC5598"/>
    <w:rsid w:val="00D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9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3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9A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2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6oGymGram</cp:lastModifiedBy>
  <cp:revision>2</cp:revision>
  <dcterms:created xsi:type="dcterms:W3CDTF">2019-09-06T06:17:00Z</dcterms:created>
  <dcterms:modified xsi:type="dcterms:W3CDTF">2019-09-06T06:17:00Z</dcterms:modified>
</cp:coreProperties>
</file>